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69E4" w14:textId="77777777" w:rsid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  <w:lang w:val="fr-FR"/>
        </w:rPr>
      </w:pPr>
      <w:r w:rsidRPr="00EA38C7">
        <w:rPr>
          <w:rFonts w:ascii="AppleSystemUIFont" w:hAnsi="AppleSystemUIFont" w:cs="AppleSystemUIFont"/>
          <w:b/>
          <w:bCs/>
          <w:kern w:val="0"/>
          <w:sz w:val="40"/>
          <w:szCs w:val="40"/>
          <w:lang w:val="fr-FR"/>
        </w:rPr>
        <w:t xml:space="preserve">TRIGGERFINGER - 2026 </w:t>
      </w:r>
    </w:p>
    <w:p w14:paraId="4CFF2923" w14:textId="369627E3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8"/>
          <w:szCs w:val="28"/>
          <w:lang w:val="fr-FR"/>
        </w:rPr>
      </w:pPr>
      <w:r w:rsidRPr="00EA38C7">
        <w:rPr>
          <w:rFonts w:ascii="AppleSystemUIFont" w:hAnsi="AppleSystemUIFont" w:cs="AppleSystemUIFont"/>
          <w:b/>
          <w:bCs/>
          <w:kern w:val="0"/>
          <w:sz w:val="28"/>
          <w:szCs w:val="28"/>
          <w:lang w:val="fr-FR"/>
        </w:rPr>
        <w:t>Hufter / Sony</w:t>
      </w:r>
      <w:r w:rsidR="00727726">
        <w:rPr>
          <w:rFonts w:ascii="AppleSystemUIFont" w:hAnsi="AppleSystemUIFont" w:cs="AppleSystemUIFont"/>
          <w:b/>
          <w:bCs/>
          <w:kern w:val="0"/>
          <w:sz w:val="28"/>
          <w:szCs w:val="28"/>
          <w:lang w:val="fr-FR"/>
        </w:rPr>
        <w:t xml:space="preserve"> </w:t>
      </w:r>
      <w:r w:rsidRPr="00EA38C7">
        <w:rPr>
          <w:rFonts w:ascii="AppleSystemUIFont" w:hAnsi="AppleSystemUIFont" w:cs="AppleSystemUIFont"/>
          <w:b/>
          <w:bCs/>
          <w:kern w:val="0"/>
          <w:sz w:val="28"/>
          <w:szCs w:val="28"/>
          <w:lang w:val="fr-FR"/>
        </w:rPr>
        <w:t>Music</w:t>
      </w:r>
    </w:p>
    <w:p w14:paraId="2CCAE3D7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fr-FR"/>
        </w:rPr>
      </w:pPr>
      <w:r w:rsidRPr="00EA38C7">
        <w:rPr>
          <w:rFonts w:ascii="AppleSystemUIFont" w:hAnsi="AppleSystemUIFont" w:cs="AppleSystemUIFont"/>
          <w:i/>
          <w:iCs/>
          <w:kern w:val="0"/>
          <w:sz w:val="26"/>
          <w:szCs w:val="26"/>
          <w:lang w:val="fr-FR"/>
        </w:rPr>
        <w:t>press quotes</w:t>
      </w:r>
    </w:p>
    <w:p w14:paraId="7E937C0E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fr-FR"/>
        </w:rPr>
      </w:pPr>
    </w:p>
    <w:p w14:paraId="730497AF" w14:textId="4D411BCC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fr-FR"/>
        </w:rPr>
      </w:pPr>
      <w:r w:rsidRPr="00EA38C7">
        <w:rPr>
          <w:rFonts w:ascii="AppleSystemUIFont" w:hAnsi="AppleSystemUIFont" w:cs="AppleSystemUIFont"/>
          <w:b/>
          <w:bCs/>
          <w:kern w:val="0"/>
          <w:lang w:val="fr-FR"/>
        </w:rPr>
        <w:t>FAME magazine (UK)</w:t>
      </w:r>
    </w:p>
    <w:p w14:paraId="123C1587" w14:textId="65356074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  <w:r w:rsidRPr="00EA38C7">
        <w:rPr>
          <w:rFonts w:ascii="AppleSystemUIFont" w:hAnsi="AppleSystemUIFont" w:cs="AppleSystemUIFont"/>
          <w:i/>
          <w:iCs/>
          <w:kern w:val="0"/>
        </w:rPr>
        <w:t>« Stars »</w:t>
      </w:r>
      <w:r w:rsidRPr="00EA38C7">
        <w:rPr>
          <w:rFonts w:ascii="AppleSystemUIFont" w:hAnsi="AppleSystemUIFont" w:cs="AppleSystemUIFont"/>
          <w:kern w:val="0"/>
        </w:rPr>
        <w:t xml:space="preserve"> is a new anthem, with the same relentless hunger we’re used from Triggerfinger.</w:t>
      </w:r>
    </w:p>
    <w:p w14:paraId="73FCB838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</w:rPr>
      </w:pPr>
    </w:p>
    <w:p w14:paraId="2612A6C0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fr-FR"/>
        </w:rPr>
      </w:pPr>
      <w:r w:rsidRPr="00EA38C7">
        <w:rPr>
          <w:rFonts w:ascii="AppleSystemUIFont" w:hAnsi="AppleSystemUIFont" w:cs="AppleSystemUIFont"/>
          <w:kern w:val="0"/>
          <w:lang w:val="fr-FR"/>
        </w:rPr>
        <w:t xml:space="preserve">Belgium’s rock juggernaut roar back with </w:t>
      </w:r>
      <w:r w:rsidRPr="00EA38C7">
        <w:rPr>
          <w:rFonts w:ascii="AppleSystemUIFont" w:hAnsi="AppleSystemUIFont" w:cs="AppleSystemUIFont"/>
          <w:i/>
          <w:iCs/>
          <w:kern w:val="0"/>
          <w:lang w:val="fr-FR"/>
        </w:rPr>
        <w:t>‘Stars’</w:t>
      </w:r>
      <w:r w:rsidRPr="00EA38C7">
        <w:rPr>
          <w:rFonts w:ascii="AppleSystemUIFont" w:hAnsi="AppleSystemUIFont" w:cs="AppleSystemUIFont"/>
          <w:kern w:val="0"/>
          <w:lang w:val="fr-FR"/>
        </w:rPr>
        <w:t xml:space="preserve"> and a 24 - date European tour. </w:t>
      </w:r>
    </w:p>
    <w:p w14:paraId="3493CAE6" w14:textId="41343222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fr-FR"/>
        </w:rPr>
      </w:pPr>
      <w:r w:rsidRPr="00EA38C7">
        <w:rPr>
          <w:rFonts w:ascii="AppleSystemUIFont" w:hAnsi="AppleSystemUIFont" w:cs="AppleSystemUIFont"/>
          <w:kern w:val="0"/>
          <w:lang w:val="fr-FR"/>
        </w:rPr>
        <w:t>Frontman Ruben and drummer Mario return to the fire, flanked by guitar assassin Geoffrey Burton (Grace Jones, Iggy Pop) for the live charge</w:t>
      </w:r>
    </w:p>
    <w:p w14:paraId="24DBA768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fr-FR"/>
        </w:rPr>
      </w:pPr>
    </w:p>
    <w:p w14:paraId="19B2100F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l-NL"/>
        </w:rPr>
      </w:pPr>
      <w:r w:rsidRPr="00EA38C7">
        <w:rPr>
          <w:rFonts w:ascii="AppleSystemUIFont" w:hAnsi="AppleSystemUIFont" w:cs="AppleSystemUIFont"/>
          <w:b/>
          <w:bCs/>
          <w:kern w:val="0"/>
          <w:lang w:val="nl-NL"/>
        </w:rPr>
        <w:t>LOUDER SOUND (UK)</w:t>
      </w:r>
    </w:p>
    <w:p w14:paraId="5F1EC9AB" w14:textId="3E8120B4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i/>
          <w:iCs/>
          <w:kern w:val="0"/>
          <w:lang w:val="nl-NL"/>
        </w:rPr>
        <w:t>“Come Clean”</w:t>
      </w:r>
      <w:r w:rsidRPr="00EA38C7">
        <w:rPr>
          <w:rFonts w:ascii="AppleSystemUIFont" w:hAnsi="AppleSystemUIFont" w:cs="AppleSystemUIFont"/>
          <w:kern w:val="0"/>
          <w:lang w:val="nl-NL"/>
        </w:rPr>
        <w:t xml:space="preserve"> is toe-tapping and full of nuance without sacrificing it’s punch</w:t>
      </w:r>
    </w:p>
    <w:p w14:paraId="3B2B8421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kern w:val="0"/>
          <w:lang w:val="nl-NL"/>
        </w:rPr>
        <w:t>Sexy in an understated, slightly angular sort of way</w:t>
      </w:r>
    </w:p>
    <w:p w14:paraId="0F78CC1E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</w:p>
    <w:p w14:paraId="283B647B" w14:textId="49363293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b/>
          <w:bCs/>
          <w:kern w:val="0"/>
          <w:lang w:val="nl-NL"/>
        </w:rPr>
        <w:t>Rolling Stone (UK)</w:t>
      </w:r>
      <w:r w:rsidRPr="00EA38C7">
        <w:rPr>
          <w:rFonts w:ascii="AppleSystemUIFont" w:hAnsi="AppleSystemUIFont" w:cs="AppleSystemUIFont"/>
          <w:kern w:val="0"/>
          <w:lang w:val="nl-NL"/>
        </w:rPr>
        <w:t xml:space="preserve"> : artists to watch</w:t>
      </w:r>
    </w:p>
    <w:p w14:paraId="2205FBFF" w14:textId="25E55283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kern w:val="0"/>
          <w:lang w:val="nl-NL"/>
        </w:rPr>
        <w:t>After more that two decades and a 7 year break, Belgian Powerhouse Triggerfinger returns not with nostaglia, but with urgency</w:t>
      </w:r>
    </w:p>
    <w:p w14:paraId="5AA12F4A" w14:textId="399711E5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kern w:val="0"/>
          <w:lang w:val="nl-NL"/>
        </w:rPr>
        <w:t xml:space="preserve">New single </w:t>
      </w:r>
      <w:r w:rsidRPr="00EA38C7">
        <w:rPr>
          <w:rFonts w:ascii="AppleSystemUIFont" w:hAnsi="AppleSystemUIFont" w:cs="AppleSystemUIFont"/>
          <w:i/>
          <w:iCs/>
          <w:kern w:val="0"/>
          <w:lang w:val="nl-NL"/>
        </w:rPr>
        <w:t>“Stars”</w:t>
      </w:r>
      <w:r w:rsidRPr="00EA38C7">
        <w:rPr>
          <w:rFonts w:ascii="AppleSystemUIFont" w:hAnsi="AppleSystemUIFont" w:cs="AppleSystemUIFont"/>
          <w:kern w:val="0"/>
          <w:lang w:val="nl-NL"/>
        </w:rPr>
        <w:t xml:space="preserve"> reignites the grit and grandeur that made them one of Europe’s most commanding live acts.</w:t>
      </w:r>
    </w:p>
    <w:p w14:paraId="74A018EC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</w:p>
    <w:p w14:paraId="3CE91D48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kern w:val="0"/>
          <w:lang w:val="nl-NL"/>
        </w:rPr>
        <w:t xml:space="preserve">Stars captures that urgency with pounding drums, distorted textures, and a soaring choris that balances heaviness with clarity. Produced by the band with </w:t>
      </w:r>
      <w:r w:rsidRPr="00EA38C7">
        <w:rPr>
          <w:rFonts w:ascii="AppleSystemUIFont" w:hAnsi="AppleSystemUIFont" w:cs="AppleSystemUIFont"/>
          <w:i/>
          <w:iCs/>
          <w:kern w:val="0"/>
          <w:lang w:val="nl-NL"/>
        </w:rPr>
        <w:t>Mitchell Froom</w:t>
      </w:r>
      <w:r w:rsidRPr="00EA38C7">
        <w:rPr>
          <w:rFonts w:ascii="AppleSystemUIFont" w:hAnsi="AppleSystemUIFont" w:cs="AppleSystemUIFont"/>
          <w:kern w:val="0"/>
          <w:lang w:val="nl-NL"/>
        </w:rPr>
        <w:t xml:space="preserve"> and mixed by Tchad Blake, the track blends rock immediacy with sharp detail and a psychedelic undercurrent</w:t>
      </w:r>
    </w:p>
    <w:p w14:paraId="56151D42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</w:p>
    <w:p w14:paraId="03105F79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l-NL"/>
        </w:rPr>
      </w:pPr>
      <w:r w:rsidRPr="00EA38C7">
        <w:rPr>
          <w:rFonts w:ascii="AppleSystemUIFont" w:hAnsi="AppleSystemUIFont" w:cs="AppleSystemUIFont"/>
          <w:b/>
          <w:bCs/>
          <w:kern w:val="0"/>
          <w:lang w:val="nl-NL"/>
        </w:rPr>
        <w:t>HUMO (BE)</w:t>
      </w:r>
    </w:p>
    <w:p w14:paraId="262B470D" w14:textId="739642BF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fr-FR"/>
        </w:rPr>
      </w:pPr>
      <w:r w:rsidRPr="00EA38C7">
        <w:rPr>
          <w:rFonts w:ascii="AppleSystemUIFont" w:hAnsi="AppleSystemUIFont" w:cs="AppleSystemUIFont"/>
          <w:kern w:val="0"/>
          <w:lang w:val="fr-FR"/>
        </w:rPr>
        <w:t>Triggerfinger is back on the scene, with a brand new single signaling a new musical direction, from intimate to full blast</w:t>
      </w:r>
    </w:p>
    <w:p w14:paraId="65518A00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fr-FR"/>
        </w:rPr>
      </w:pPr>
    </w:p>
    <w:p w14:paraId="04280F66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kern w:val="0"/>
          <w:lang w:val="nl-NL"/>
        </w:rPr>
        <w:t xml:space="preserve">Triggerfinger returns with the adrenaline rush </w:t>
      </w:r>
      <w:r w:rsidRPr="00EA38C7">
        <w:rPr>
          <w:rFonts w:ascii="AppleSystemUIFont" w:hAnsi="AppleSystemUIFont" w:cs="AppleSystemUIFont"/>
          <w:i/>
          <w:iCs/>
          <w:kern w:val="0"/>
          <w:lang w:val="nl-NL"/>
        </w:rPr>
        <w:t>‘Stars’</w:t>
      </w:r>
      <w:r w:rsidRPr="00EA38C7">
        <w:rPr>
          <w:rFonts w:ascii="AppleSystemUIFont" w:hAnsi="AppleSystemUIFont" w:cs="AppleSystemUIFont"/>
          <w:kern w:val="0"/>
          <w:lang w:val="nl-NL"/>
        </w:rPr>
        <w:t>, with a sound refreshed, re-energised and hungry. The drums are pounding, the guitars are fuzzy and excitable, and the synth sounds</w:t>
      </w:r>
    </w:p>
    <w:p w14:paraId="0FE37707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</w:p>
    <w:p w14:paraId="2459F926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l-NL"/>
        </w:rPr>
      </w:pPr>
      <w:r w:rsidRPr="00EA38C7">
        <w:rPr>
          <w:rFonts w:ascii="AppleSystemUIFont" w:hAnsi="AppleSystemUIFont" w:cs="AppleSystemUIFont"/>
          <w:b/>
          <w:bCs/>
          <w:kern w:val="0"/>
          <w:lang w:val="nl-NL"/>
        </w:rPr>
        <w:t>BN - De Stem (NL)</w:t>
      </w:r>
    </w:p>
    <w:p w14:paraId="2AB7E3B9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kern w:val="0"/>
          <w:lang w:val="nl-NL"/>
        </w:rPr>
        <w:t>The beast is back! Belgian Rockmonster just released 2 new singles and is slowly creeping out of it’s cave. High energy, as always, and musically free to do what they want</w:t>
      </w:r>
    </w:p>
    <w:p w14:paraId="6BA7FD88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</w:p>
    <w:p w14:paraId="26B635A1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lang w:val="nl-NL"/>
        </w:rPr>
      </w:pPr>
      <w:r w:rsidRPr="00EA38C7">
        <w:rPr>
          <w:rFonts w:ascii="AppleSystemUIFont" w:hAnsi="AppleSystemUIFont" w:cs="AppleSystemUIFont"/>
          <w:b/>
          <w:bCs/>
          <w:kern w:val="0"/>
          <w:lang w:val="nl-NL"/>
        </w:rPr>
        <w:t>DE VOLKSKRANT (NL)</w:t>
      </w:r>
    </w:p>
    <w:p w14:paraId="373438A1" w14:textId="77777777" w:rsid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 w:rsidRPr="00EA38C7">
        <w:rPr>
          <w:rFonts w:ascii="AppleSystemUIFont" w:hAnsi="AppleSystemUIFont" w:cs="AppleSystemUIFont"/>
          <w:kern w:val="0"/>
          <w:lang w:val="nl-NL"/>
        </w:rPr>
        <w:t>This is the trio’s first outing since the decease of bassplayer Monsieur Paul and it’s one of their most beautiful tracks ever. Great melody, a nicely restrained guitar</w:t>
      </w:r>
    </w:p>
    <w:p w14:paraId="7AA6405F" w14:textId="77777777" w:rsid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</w:p>
    <w:p w14:paraId="469842DA" w14:textId="643D9E46" w:rsidR="00EA38C7" w:rsidRDefault="00000000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hyperlink r:id="rId4" w:history="1">
        <w:r w:rsidR="00EA38C7" w:rsidRPr="001E7BE5">
          <w:rPr>
            <w:rStyle w:val="Hyperlink"/>
            <w:rFonts w:ascii="AppleSystemUIFont" w:hAnsi="AppleSystemUIFont" w:cs="AppleSystemUIFont"/>
            <w:kern w:val="0"/>
            <w:lang w:val="nl-NL"/>
          </w:rPr>
          <w:t>www.triggerfinger.net</w:t>
        </w:r>
      </w:hyperlink>
    </w:p>
    <w:p w14:paraId="0892D521" w14:textId="77777777" w:rsid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r>
        <w:rPr>
          <w:rFonts w:ascii="AppleSystemUIFont" w:hAnsi="AppleSystemUIFont" w:cs="AppleSystemUIFont"/>
          <w:kern w:val="0"/>
          <w:lang w:val="nl-NL"/>
        </w:rPr>
        <w:t>@triggerfingerofficial</w:t>
      </w:r>
    </w:p>
    <w:p w14:paraId="59D26956" w14:textId="7991BB7E" w:rsidR="00EA38C7" w:rsidRDefault="00000000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  <w:hyperlink r:id="rId5" w:history="1">
        <w:r w:rsidR="00EA38C7" w:rsidRPr="001E7BE5">
          <w:rPr>
            <w:rStyle w:val="Hyperlink"/>
            <w:rFonts w:ascii="AppleSystemUIFont" w:hAnsi="AppleSystemUIFont" w:cs="AppleSystemUIFont"/>
            <w:kern w:val="0"/>
            <w:lang w:val="nl-NL"/>
          </w:rPr>
          <w:t>https://www.facebook.com/triggerfingerpage</w:t>
        </w:r>
      </w:hyperlink>
    </w:p>
    <w:p w14:paraId="529A5237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</w:p>
    <w:p w14:paraId="696D5BD7" w14:textId="77777777" w:rsidR="00EA38C7" w:rsidRPr="00EA38C7" w:rsidRDefault="00EA38C7" w:rsidP="00EA38C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nl-NL"/>
        </w:rPr>
      </w:pPr>
    </w:p>
    <w:p w14:paraId="272DB583" w14:textId="77777777" w:rsidR="005A7D1D" w:rsidRPr="00EA38C7" w:rsidRDefault="005A7D1D"/>
    <w:sectPr w:rsidR="005A7D1D" w:rsidRPr="00EA38C7" w:rsidSect="00EA38C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C7"/>
    <w:rsid w:val="0023324A"/>
    <w:rsid w:val="00441D6A"/>
    <w:rsid w:val="005A7D1D"/>
    <w:rsid w:val="005D71ED"/>
    <w:rsid w:val="006E6E48"/>
    <w:rsid w:val="00727726"/>
    <w:rsid w:val="008529BB"/>
    <w:rsid w:val="00A42F66"/>
    <w:rsid w:val="00E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33354"/>
  <w15:chartTrackingRefBased/>
  <w15:docId w15:val="{83685A65-AD62-C345-832B-74CBE52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3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3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3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3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3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3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3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3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38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38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8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8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8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3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3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3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3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38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38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38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8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38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A38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3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riggerfingerpage" TargetMode="External"/><Relationship Id="rId4" Type="http://schemas.openxmlformats.org/officeDocument/2006/relationships/hyperlink" Target="http://www.triggerfinger.ne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Didden ÷ Wasted Talent</dc:creator>
  <cp:keywords/>
  <dc:description/>
  <cp:lastModifiedBy>Microsoft Office User</cp:lastModifiedBy>
  <cp:revision>2</cp:revision>
  <dcterms:created xsi:type="dcterms:W3CDTF">2026-03-23T10:19:00Z</dcterms:created>
  <dcterms:modified xsi:type="dcterms:W3CDTF">2026-03-24T13:00:00Z</dcterms:modified>
</cp:coreProperties>
</file>